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FD" w:rsidRDefault="00223590">
      <w:r>
        <w:t xml:space="preserve">                                                                                                                    </w:t>
      </w:r>
      <w:r w:rsidR="00DC0711" w:rsidRPr="00223590">
        <w:rPr>
          <w:noProof/>
          <w:lang w:eastAsia="ru-RU"/>
        </w:rPr>
        <w:drawing>
          <wp:inline distT="0" distB="0" distL="0" distR="0">
            <wp:extent cx="2206637" cy="720080"/>
            <wp:effectExtent l="0" t="0" r="3175" b="4445"/>
            <wp:docPr id="5" name="Picture 2" descr="C:\Users\GFQYX\Desktop\Xofigo\Материалы\Xofigo_logo_rus_Co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GFQYX\Desktop\Xofigo\Материалы\Xofigo_logo_rus_Cor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37" cy="7200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CC4F0C" w:rsidRDefault="00EA5BA6" w:rsidP="00CC4F0C">
      <w:pPr>
        <w:ind w:left="-567" w:hang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пациент!</w:t>
      </w:r>
    </w:p>
    <w:p w:rsidR="00EA5BA6" w:rsidRDefault="00664CF8" w:rsidP="00664CF8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назначено лечение с использованием препарата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Ксофиго</w:t>
      </w:r>
      <w:proofErr w:type="spellEnd"/>
      <w:r w:rsidR="005E549D">
        <w:rPr>
          <w:rFonts w:ascii="Times New Roman" w:hAnsi="Times New Roman" w:cs="Times New Roman"/>
          <w:sz w:val="24"/>
          <w:szCs w:val="24"/>
        </w:rPr>
        <w:t>® (радий-223)</w:t>
      </w:r>
      <w:r w:rsidR="008A0AD5">
        <w:rPr>
          <w:rFonts w:ascii="Times New Roman" w:hAnsi="Times New Roman" w:cs="Times New Roman"/>
          <w:sz w:val="24"/>
          <w:szCs w:val="24"/>
        </w:rPr>
        <w:t xml:space="preserve">. </w:t>
      </w:r>
      <w:r w:rsidR="00411CE9">
        <w:rPr>
          <w:rFonts w:ascii="Times New Roman" w:hAnsi="Times New Roman" w:cs="Times New Roman"/>
          <w:sz w:val="24"/>
          <w:szCs w:val="24"/>
        </w:rPr>
        <w:t xml:space="preserve">Это современный </w:t>
      </w:r>
      <w:proofErr w:type="spellStart"/>
      <w:r w:rsidR="00411CE9">
        <w:rPr>
          <w:rFonts w:ascii="Times New Roman" w:hAnsi="Times New Roman" w:cs="Times New Roman"/>
          <w:sz w:val="24"/>
          <w:szCs w:val="24"/>
        </w:rPr>
        <w:t>радиофармацевтический</w:t>
      </w:r>
      <w:proofErr w:type="spellEnd"/>
      <w:r w:rsidR="00411CE9">
        <w:rPr>
          <w:rFonts w:ascii="Times New Roman" w:hAnsi="Times New Roman" w:cs="Times New Roman"/>
          <w:sz w:val="24"/>
          <w:szCs w:val="24"/>
        </w:rPr>
        <w:t xml:space="preserve"> препарат для лечения </w:t>
      </w:r>
      <w:r w:rsidR="009A37C0">
        <w:rPr>
          <w:rFonts w:ascii="Times New Roman" w:hAnsi="Times New Roman" w:cs="Times New Roman"/>
          <w:sz w:val="24"/>
          <w:szCs w:val="24"/>
        </w:rPr>
        <w:t>онкологических пациентов с поражением костей.</w:t>
      </w:r>
      <w:r w:rsidR="00411C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0F9" w:rsidRDefault="002C68CE" w:rsidP="00F340F9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Лечение</w:t>
      </w:r>
      <w:r w:rsidR="00D77173">
        <w:rPr>
          <w:rFonts w:ascii="Times New Roman" w:hAnsi="Times New Roman" w:cs="Times New Roman"/>
          <w:sz w:val="24"/>
          <w:szCs w:val="24"/>
        </w:rPr>
        <w:t xml:space="preserve"> проводится каждые 4 недели. К</w:t>
      </w:r>
      <w:r>
        <w:rPr>
          <w:rFonts w:ascii="Times New Roman" w:hAnsi="Times New Roman" w:cs="Times New Roman"/>
          <w:sz w:val="24"/>
          <w:szCs w:val="24"/>
        </w:rPr>
        <w:t>урс составляет 6 инъекций.</w:t>
      </w:r>
      <w:r w:rsidR="00F34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1AE" w:rsidRDefault="00ED21AE" w:rsidP="00ED21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Что такое </w:t>
      </w:r>
      <w:r w:rsidR="000D56F4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адий-223 и когда он используется</w:t>
      </w:r>
    </w:p>
    <w:p w:rsidR="00ED21AE" w:rsidRPr="009A03E3" w:rsidRDefault="00ED21AE" w:rsidP="00ED21AE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D21AE">
        <w:rPr>
          <w:rFonts w:ascii="Times New Roman" w:hAnsi="Times New Roman" w:cs="Times New Roman"/>
          <w:sz w:val="24"/>
          <w:szCs w:val="24"/>
        </w:rPr>
        <w:t>Радий-223 — это</w:t>
      </w:r>
      <w:r>
        <w:rPr>
          <w:rFonts w:ascii="Times New Roman" w:hAnsi="Times New Roman" w:cs="Times New Roman"/>
          <w:sz w:val="24"/>
          <w:szCs w:val="24"/>
        </w:rPr>
        <w:t xml:space="preserve"> радиоактивный изотоп, который используется с лечебными целями. У</w:t>
      </w:r>
      <w:r w:rsidR="00E63686">
        <w:rPr>
          <w:rFonts w:ascii="Times New Roman" w:hAnsi="Times New Roman" w:cs="Times New Roman"/>
          <w:sz w:val="24"/>
          <w:szCs w:val="24"/>
        </w:rPr>
        <w:t xml:space="preserve"> некоторых пациентов развивается поражение костей</w:t>
      </w:r>
      <w:r w:rsidR="00D77173">
        <w:rPr>
          <w:rFonts w:ascii="Times New Roman" w:hAnsi="Times New Roman" w:cs="Times New Roman"/>
          <w:sz w:val="24"/>
          <w:szCs w:val="24"/>
        </w:rPr>
        <w:t>, которое часто</w:t>
      </w:r>
      <w:r w:rsidR="007F6B4D">
        <w:rPr>
          <w:rFonts w:ascii="Times New Roman" w:hAnsi="Times New Roman" w:cs="Times New Roman"/>
          <w:sz w:val="24"/>
          <w:szCs w:val="24"/>
        </w:rPr>
        <w:t xml:space="preserve"> сопровождаться болью.</w:t>
      </w:r>
      <w:r>
        <w:rPr>
          <w:rFonts w:ascii="Times New Roman" w:hAnsi="Times New Roman" w:cs="Times New Roman"/>
          <w:sz w:val="24"/>
          <w:szCs w:val="24"/>
        </w:rPr>
        <w:t xml:space="preserve"> Когда изотоп вводится в организм, он ведет себя подобно кальцию и захватывается костной тканью. Затем радиоактивное излучение действует непосредственно в костях</w:t>
      </w:r>
      <w:r w:rsidR="009E343C" w:rsidRPr="009A03E3">
        <w:rPr>
          <w:rFonts w:ascii="Times New Roman" w:hAnsi="Times New Roman" w:cs="Times New Roman"/>
          <w:sz w:val="24"/>
          <w:szCs w:val="24"/>
        </w:rPr>
        <w:t>.</w:t>
      </w:r>
    </w:p>
    <w:p w:rsidR="00821FB4" w:rsidRDefault="00821FB4" w:rsidP="00E573D1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559C8">
        <w:rPr>
          <w:rFonts w:ascii="Times New Roman" w:hAnsi="Times New Roman" w:cs="Times New Roman"/>
          <w:sz w:val="24"/>
          <w:szCs w:val="24"/>
        </w:rPr>
        <w:t xml:space="preserve"> </w:t>
      </w:r>
      <w:r w:rsidR="00426BC9">
        <w:rPr>
          <w:rFonts w:ascii="Times New Roman" w:hAnsi="Times New Roman" w:cs="Times New Roman"/>
          <w:sz w:val="24"/>
          <w:szCs w:val="24"/>
        </w:rPr>
        <w:t xml:space="preserve">Вам </w:t>
      </w:r>
      <w:r w:rsidRPr="007559C8">
        <w:rPr>
          <w:rFonts w:ascii="Times New Roman" w:hAnsi="Times New Roman" w:cs="Times New Roman"/>
          <w:sz w:val="24"/>
          <w:szCs w:val="24"/>
        </w:rPr>
        <w:t>внутривенно будет введена маленькая игла или канюля</w:t>
      </w:r>
      <w:r w:rsidR="00595E0E">
        <w:rPr>
          <w:rFonts w:ascii="Times New Roman" w:hAnsi="Times New Roman" w:cs="Times New Roman"/>
          <w:sz w:val="24"/>
          <w:szCs w:val="24"/>
        </w:rPr>
        <w:t>. Р</w:t>
      </w:r>
      <w:r w:rsidRPr="007559C8">
        <w:rPr>
          <w:rFonts w:ascii="Times New Roman" w:hAnsi="Times New Roman" w:cs="Times New Roman"/>
          <w:sz w:val="24"/>
          <w:szCs w:val="24"/>
        </w:rPr>
        <w:t>адий</w:t>
      </w:r>
      <w:r w:rsidR="00E4466B">
        <w:rPr>
          <w:rFonts w:ascii="Times New Roman" w:hAnsi="Times New Roman" w:cs="Times New Roman"/>
          <w:sz w:val="24"/>
          <w:szCs w:val="24"/>
        </w:rPr>
        <w:t xml:space="preserve">-223 вводится </w:t>
      </w:r>
      <w:r w:rsidR="00FA79C0">
        <w:rPr>
          <w:rFonts w:ascii="Times New Roman" w:hAnsi="Times New Roman" w:cs="Times New Roman"/>
          <w:sz w:val="24"/>
          <w:szCs w:val="24"/>
        </w:rPr>
        <w:t>путем медленной внутривенной инъекции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1FB4" w:rsidRDefault="00821FB4" w:rsidP="00821F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Каковы возможные побочные эффекты Радия-223?</w:t>
      </w:r>
    </w:p>
    <w:p w:rsidR="00D018C9" w:rsidRDefault="00D018C9" w:rsidP="00264402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Радий накапливается в участках костных метастазов, и это может в некоторых случаях вызвать усиление боли в течение 24-36 часов после инъекции. Такое усиление болевого синдрома может продолжаться от 36 до 48 часов. Если необходимо, вы можете увеличить дозу своих обезболивающих препаратов на это время. Затем интенсивность боли снизится, и вам нужно будет аккуратно снизить дозу обезболивающих препаратов.</w:t>
      </w:r>
    </w:p>
    <w:p w:rsidR="00AD742F" w:rsidRDefault="002D17C4" w:rsidP="00BB0D6A">
      <w:pPr>
        <w:spacing w:after="0" w:line="240" w:lineRule="auto"/>
        <w:ind w:left="-426" w:right="-58"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некоторых случаях м</w:t>
      </w:r>
      <w:r w:rsidR="00A54600" w:rsidRPr="00A54600">
        <w:rPr>
          <w:rFonts w:ascii="Times New Roman" w:eastAsia="Times New Roman" w:hAnsi="Times New Roman" w:cs="Times New Roman"/>
          <w:sz w:val="24"/>
          <w:szCs w:val="20"/>
          <w:lang w:eastAsia="ru-RU"/>
        </w:rPr>
        <w:t>ожет наблюдаться не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большое</w:t>
      </w:r>
      <w:r w:rsidR="00A54600" w:rsidRPr="00A54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снижение количества кровяных клеток</w:t>
      </w:r>
      <w:r w:rsidR="00D77173">
        <w:rPr>
          <w:rFonts w:ascii="Times New Roman" w:eastAsia="Times New Roman" w:hAnsi="Times New Roman" w:cs="Times New Roman"/>
          <w:sz w:val="24"/>
          <w:szCs w:val="20"/>
          <w:lang w:eastAsia="ru-RU"/>
        </w:rPr>
        <w:t>. В связи с этим требуется контроль  общего</w:t>
      </w:r>
      <w:r w:rsidR="00A54600" w:rsidRPr="00A54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анализ</w:t>
      </w:r>
      <w:r w:rsidR="00D77173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A54600" w:rsidRPr="00A54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крови</w:t>
      </w:r>
      <w:r w:rsidR="00D77173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A54600" w:rsidRPr="00A54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Если у Вас возникнут какие-либо беспокойства, Вам следует обсудить это со своим врачом.</w:t>
      </w:r>
    </w:p>
    <w:p w:rsidR="00BB0D6A" w:rsidRPr="00AD742F" w:rsidRDefault="00BB0D6A" w:rsidP="00BB0D6A">
      <w:pPr>
        <w:spacing w:after="0" w:line="240" w:lineRule="auto"/>
        <w:ind w:left="-426" w:right="-58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D742F" w:rsidRPr="00AD742F" w:rsidRDefault="00595E0E" w:rsidP="00C95653">
      <w:pPr>
        <w:ind w:left="-426" w:right="-5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Совместный прием других препаратов во время терапии </w:t>
      </w:r>
      <w:proofErr w:type="spellStart"/>
      <w:r>
        <w:rPr>
          <w:rFonts w:ascii="Times New Roman" w:hAnsi="Times New Roman" w:cs="Times New Roman"/>
          <w:sz w:val="24"/>
        </w:rPr>
        <w:t>Ксофиго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7B3D9D">
        <w:rPr>
          <w:rFonts w:ascii="Times New Roman" w:hAnsi="Times New Roman" w:cs="Times New Roman"/>
          <w:sz w:val="24"/>
        </w:rPr>
        <w:t>вам следует обсудить</w:t>
      </w:r>
      <w:r w:rsidR="00C95653">
        <w:rPr>
          <w:rFonts w:ascii="Times New Roman" w:hAnsi="Times New Roman" w:cs="Times New Roman"/>
          <w:sz w:val="24"/>
        </w:rPr>
        <w:t xml:space="preserve"> </w:t>
      </w:r>
      <w:proofErr w:type="gramStart"/>
      <w:r w:rsidR="00C95653">
        <w:rPr>
          <w:rFonts w:ascii="Times New Roman" w:hAnsi="Times New Roman" w:cs="Times New Roman"/>
          <w:sz w:val="24"/>
        </w:rPr>
        <w:t>с</w:t>
      </w:r>
      <w:proofErr w:type="gramEnd"/>
      <w:r w:rsidR="00C95653">
        <w:rPr>
          <w:rFonts w:ascii="Times New Roman" w:hAnsi="Times New Roman" w:cs="Times New Roman"/>
          <w:sz w:val="24"/>
        </w:rPr>
        <w:t xml:space="preserve"> вашим лечащим </w:t>
      </w:r>
      <w:proofErr w:type="spellStart"/>
      <w:r w:rsidR="00C95653">
        <w:rPr>
          <w:rFonts w:ascii="Times New Roman" w:hAnsi="Times New Roman" w:cs="Times New Roman"/>
          <w:sz w:val="24"/>
        </w:rPr>
        <w:t>онкоурологом</w:t>
      </w:r>
      <w:proofErr w:type="spellEnd"/>
      <w:r>
        <w:rPr>
          <w:rFonts w:ascii="Times New Roman" w:hAnsi="Times New Roman" w:cs="Times New Roman"/>
          <w:sz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</w:rPr>
        <w:t>химиотерапевтом</w:t>
      </w:r>
      <w:proofErr w:type="spellEnd"/>
      <w:r w:rsidR="00C95653">
        <w:rPr>
          <w:rFonts w:ascii="Times New Roman" w:hAnsi="Times New Roman" w:cs="Times New Roman"/>
          <w:sz w:val="24"/>
        </w:rPr>
        <w:t>.</w:t>
      </w:r>
    </w:p>
    <w:p w:rsidR="00D018C9" w:rsidRDefault="00D018C9" w:rsidP="00D3067D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Лечение не оказывает влияния на вашу возможность водить машину или управлять механизмами. Вы можете принимать пищу как обычно. Мы советуем вам пить больше жидкости в течение 24-48 часов после инъекции.</w:t>
      </w:r>
    </w:p>
    <w:p w:rsidR="00D018C9" w:rsidRDefault="00D018C9" w:rsidP="00D018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Есть ли какие-либо ограничения, связанные с радиационной защитой?</w:t>
      </w:r>
    </w:p>
    <w:p w:rsidR="00D018C9" w:rsidRDefault="00D018C9" w:rsidP="00175049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течение первой недели после процедуры может отмечаться некоторая радиоактивность биологических жидкостей, особенно мочи и каловых масс, поэтому есть некоторые меры предосторожности, которые вы должны соблюдать в течение первой недели после процедуры:</w:t>
      </w:r>
    </w:p>
    <w:p w:rsidR="00D018C9" w:rsidRDefault="00D018C9" w:rsidP="00E53FA9">
      <w:pPr>
        <w:pStyle w:val="a5"/>
        <w:numPr>
          <w:ilvl w:val="0"/>
          <w:numId w:val="2"/>
        </w:numPr>
        <w:ind w:left="-141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никаких ограничений для обычных контактов с людьми сразу после процедур</w:t>
      </w:r>
      <w:r w:rsidR="00B62E41">
        <w:rPr>
          <w:rFonts w:ascii="Times New Roman" w:hAnsi="Times New Roman" w:cs="Times New Roman"/>
          <w:sz w:val="24"/>
          <w:szCs w:val="24"/>
        </w:rPr>
        <w:t>ы</w:t>
      </w:r>
    </w:p>
    <w:p w:rsidR="00D018C9" w:rsidRDefault="00D018C9" w:rsidP="00E53FA9">
      <w:pPr>
        <w:pStyle w:val="a5"/>
        <w:numPr>
          <w:ilvl w:val="0"/>
          <w:numId w:val="2"/>
        </w:numPr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мочеиспускания мы рекомендуем вам сесть на унитаз, не использовать писсуар, и смывать туалет дважды. Всегда тщательно мойте руки после посещения туалета</w:t>
      </w:r>
    </w:p>
    <w:p w:rsidR="00D018C9" w:rsidRDefault="00D018C9" w:rsidP="00C9254E">
      <w:pPr>
        <w:pStyle w:val="a5"/>
        <w:numPr>
          <w:ilvl w:val="0"/>
          <w:numId w:val="2"/>
        </w:numPr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необходимо прикоснуться руками к биологическим жидкостям, особенно к моче или каловым массам, пожалуйста, используйте медицинские перчатки и </w:t>
      </w:r>
      <w:r w:rsidR="00477B0F">
        <w:rPr>
          <w:rFonts w:ascii="Times New Roman" w:hAnsi="Times New Roman" w:cs="Times New Roman"/>
          <w:sz w:val="24"/>
          <w:szCs w:val="24"/>
        </w:rPr>
        <w:t>ветошь</w:t>
      </w:r>
      <w:r>
        <w:rPr>
          <w:rFonts w:ascii="Times New Roman" w:hAnsi="Times New Roman" w:cs="Times New Roman"/>
          <w:sz w:val="24"/>
          <w:szCs w:val="24"/>
        </w:rPr>
        <w:t>, которые потом выбросьте</w:t>
      </w:r>
    </w:p>
    <w:p w:rsidR="00D018C9" w:rsidRDefault="00D018C9" w:rsidP="00477B0F">
      <w:pPr>
        <w:pStyle w:val="a5"/>
        <w:numPr>
          <w:ilvl w:val="0"/>
          <w:numId w:val="2"/>
        </w:numPr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Испачканное постельное белье и одежду немедленно постирайте отдельно от других вещей и тщательно прополощите</w:t>
      </w:r>
    </w:p>
    <w:p w:rsidR="00D018C9" w:rsidRDefault="00D018C9" w:rsidP="00B62E41">
      <w:pPr>
        <w:pStyle w:val="a5"/>
        <w:numPr>
          <w:ilvl w:val="0"/>
          <w:numId w:val="2"/>
        </w:numPr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Избегайте проведения каких-либо анализов кала в течение первой недели после процедуры, если это не является необходимым. Обратитесь в отделение радиологии для консультации в случае необходимости</w:t>
      </w:r>
    </w:p>
    <w:p w:rsidR="00D018C9" w:rsidRDefault="00D018C9" w:rsidP="00D14EAE">
      <w:pPr>
        <w:pStyle w:val="a5"/>
        <w:numPr>
          <w:ilvl w:val="0"/>
          <w:numId w:val="2"/>
        </w:numPr>
        <w:ind w:left="-141" w:hanging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используете</w:t>
      </w:r>
      <w:r w:rsidR="00D14EAE">
        <w:rPr>
          <w:rFonts w:ascii="Times New Roman" w:hAnsi="Times New Roman" w:cs="Times New Roman"/>
          <w:sz w:val="24"/>
          <w:szCs w:val="24"/>
        </w:rPr>
        <w:t xml:space="preserve"> мочевой катетер</w:t>
      </w:r>
      <w:r>
        <w:rPr>
          <w:rFonts w:ascii="Times New Roman" w:hAnsi="Times New Roman" w:cs="Times New Roman"/>
          <w:sz w:val="24"/>
          <w:szCs w:val="24"/>
        </w:rPr>
        <w:t>, пожалуйста, сообщите об этом радиологу до процедуры. Врач даст вам дальнейшие инструкции в отношении катетера</w:t>
      </w:r>
    </w:p>
    <w:p w:rsidR="00D018C9" w:rsidRDefault="00D018C9" w:rsidP="00D14EAE">
      <w:pPr>
        <w:pStyle w:val="a5"/>
        <w:numPr>
          <w:ilvl w:val="0"/>
          <w:numId w:val="2"/>
        </w:numPr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сексуально активны, используйте презервативы в течение первой недели после каждой инъекции, так как небольшая радиоактивность может присутствовать в биологических жидкостях. Вам также следует использовать средства предохранения от беременности в течение шести месяцев после лечения</w:t>
      </w:r>
    </w:p>
    <w:p w:rsidR="006224B4" w:rsidRDefault="00D018C9" w:rsidP="006224B4">
      <w:pPr>
        <w:pStyle w:val="a5"/>
        <w:numPr>
          <w:ilvl w:val="0"/>
          <w:numId w:val="2"/>
        </w:numPr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1D88">
        <w:rPr>
          <w:rFonts w:ascii="Times New Roman" w:hAnsi="Times New Roman" w:cs="Times New Roman"/>
          <w:sz w:val="24"/>
          <w:szCs w:val="24"/>
        </w:rPr>
        <w:t>Много отдыхайте и хорошо питайтесь</w:t>
      </w:r>
    </w:p>
    <w:p w:rsidR="00C95653" w:rsidRDefault="00C95653" w:rsidP="00C95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653" w:rsidRPr="00C95653" w:rsidRDefault="00C95653" w:rsidP="00C95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18C9" w:rsidRDefault="00D018C9" w:rsidP="00D10B80">
      <w:pPr>
        <w:pStyle w:val="a5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821FB4" w:rsidRDefault="00821FB4" w:rsidP="00ED21AE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355B" w:rsidRDefault="00CC355B" w:rsidP="00F340F9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C68CE" w:rsidRPr="006F52F0" w:rsidRDefault="002C68CE" w:rsidP="002C68CE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C68CE" w:rsidRPr="006F52F0" w:rsidSect="00CC4F0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1E1" w:rsidRDefault="006D41E1" w:rsidP="00E60C4F">
      <w:pPr>
        <w:spacing w:after="0" w:line="240" w:lineRule="auto"/>
      </w:pPr>
      <w:r>
        <w:separator/>
      </w:r>
    </w:p>
  </w:endnote>
  <w:endnote w:type="continuationSeparator" w:id="0">
    <w:p w:rsidR="006D41E1" w:rsidRDefault="006D41E1" w:rsidP="00E60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1E1" w:rsidRDefault="006D41E1" w:rsidP="00E60C4F">
      <w:pPr>
        <w:spacing w:after="0" w:line="240" w:lineRule="auto"/>
      </w:pPr>
      <w:r>
        <w:separator/>
      </w:r>
    </w:p>
  </w:footnote>
  <w:footnote w:type="continuationSeparator" w:id="0">
    <w:p w:rsidR="006D41E1" w:rsidRDefault="006D41E1" w:rsidP="00E60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1533B"/>
    <w:multiLevelType w:val="hybridMultilevel"/>
    <w:tmpl w:val="7BEEC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C7A34C9"/>
    <w:multiLevelType w:val="hybridMultilevel"/>
    <w:tmpl w:val="75BAC7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9327E"/>
    <w:rsid w:val="000B32FD"/>
    <w:rsid w:val="000D56F4"/>
    <w:rsid w:val="00146398"/>
    <w:rsid w:val="00160435"/>
    <w:rsid w:val="00175049"/>
    <w:rsid w:val="00186F6D"/>
    <w:rsid w:val="00192DC9"/>
    <w:rsid w:val="001C1D88"/>
    <w:rsid w:val="00223590"/>
    <w:rsid w:val="00257F3F"/>
    <w:rsid w:val="00264402"/>
    <w:rsid w:val="002C4442"/>
    <w:rsid w:val="002C68CE"/>
    <w:rsid w:val="002D17C4"/>
    <w:rsid w:val="002F2A5E"/>
    <w:rsid w:val="00391BFB"/>
    <w:rsid w:val="003D238C"/>
    <w:rsid w:val="00411CE9"/>
    <w:rsid w:val="00426BC9"/>
    <w:rsid w:val="00440B6D"/>
    <w:rsid w:val="00477B0F"/>
    <w:rsid w:val="0059327E"/>
    <w:rsid w:val="00595E0E"/>
    <w:rsid w:val="005E549D"/>
    <w:rsid w:val="005F6521"/>
    <w:rsid w:val="006224B4"/>
    <w:rsid w:val="00633D1E"/>
    <w:rsid w:val="00664CF8"/>
    <w:rsid w:val="00691A31"/>
    <w:rsid w:val="006D41E1"/>
    <w:rsid w:val="006E3F7B"/>
    <w:rsid w:val="006F52F0"/>
    <w:rsid w:val="007221F0"/>
    <w:rsid w:val="00725C0F"/>
    <w:rsid w:val="007314B0"/>
    <w:rsid w:val="007424CB"/>
    <w:rsid w:val="007559C8"/>
    <w:rsid w:val="00762314"/>
    <w:rsid w:val="007806A8"/>
    <w:rsid w:val="007B3D9D"/>
    <w:rsid w:val="007D2E1F"/>
    <w:rsid w:val="007E111A"/>
    <w:rsid w:val="007F6B4D"/>
    <w:rsid w:val="00821F1B"/>
    <w:rsid w:val="00821FB4"/>
    <w:rsid w:val="008371E3"/>
    <w:rsid w:val="00863144"/>
    <w:rsid w:val="008A0AD5"/>
    <w:rsid w:val="008A3869"/>
    <w:rsid w:val="008D01B7"/>
    <w:rsid w:val="00973A8C"/>
    <w:rsid w:val="00992D6C"/>
    <w:rsid w:val="009A03E3"/>
    <w:rsid w:val="009A1C0C"/>
    <w:rsid w:val="009A37C0"/>
    <w:rsid w:val="009B0E53"/>
    <w:rsid w:val="009B34A0"/>
    <w:rsid w:val="009E343C"/>
    <w:rsid w:val="00A248C4"/>
    <w:rsid w:val="00A5203D"/>
    <w:rsid w:val="00A54600"/>
    <w:rsid w:val="00A7710B"/>
    <w:rsid w:val="00A954EC"/>
    <w:rsid w:val="00AD742F"/>
    <w:rsid w:val="00B430C6"/>
    <w:rsid w:val="00B62E41"/>
    <w:rsid w:val="00B64E28"/>
    <w:rsid w:val="00BB0D6A"/>
    <w:rsid w:val="00BB3AA0"/>
    <w:rsid w:val="00C21ADA"/>
    <w:rsid w:val="00C2796F"/>
    <w:rsid w:val="00C9254E"/>
    <w:rsid w:val="00C95653"/>
    <w:rsid w:val="00CC355B"/>
    <w:rsid w:val="00CC3D85"/>
    <w:rsid w:val="00CC46C5"/>
    <w:rsid w:val="00CC4F0C"/>
    <w:rsid w:val="00D018C9"/>
    <w:rsid w:val="00D10B80"/>
    <w:rsid w:val="00D14EAE"/>
    <w:rsid w:val="00D3067D"/>
    <w:rsid w:val="00D36AEE"/>
    <w:rsid w:val="00D77173"/>
    <w:rsid w:val="00DC0711"/>
    <w:rsid w:val="00E12021"/>
    <w:rsid w:val="00E4466B"/>
    <w:rsid w:val="00E53FA9"/>
    <w:rsid w:val="00E573D1"/>
    <w:rsid w:val="00E60C4F"/>
    <w:rsid w:val="00E63686"/>
    <w:rsid w:val="00EA5BA6"/>
    <w:rsid w:val="00ED21AE"/>
    <w:rsid w:val="00ED3405"/>
    <w:rsid w:val="00F05267"/>
    <w:rsid w:val="00F05C34"/>
    <w:rsid w:val="00F20CF5"/>
    <w:rsid w:val="00F340F9"/>
    <w:rsid w:val="00F81323"/>
    <w:rsid w:val="00FA79C0"/>
    <w:rsid w:val="00FB0A64"/>
    <w:rsid w:val="00FF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C4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18C9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622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Khvorostova</dc:creator>
  <cp:keywords/>
  <dc:description/>
  <cp:lastModifiedBy>tickaya</cp:lastModifiedBy>
  <cp:revision>94</cp:revision>
  <dcterms:created xsi:type="dcterms:W3CDTF">2020-04-07T11:51:00Z</dcterms:created>
  <dcterms:modified xsi:type="dcterms:W3CDTF">2020-05-13T06:07:00Z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irina.khvorostova@bayer.com</vt:lpwstr>
  </property>
  <property fmtid="{D5CDD505-2E9C-101B-9397-08002B2CF9AE}" pid="5" name="MSIP_Label_7f850223-87a8-40c3-9eb2-432606efca2a_SetDate">
    <vt:lpwstr>2020-04-07T11:52:34.0297657Z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</Properties>
</file>